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05AE6" w14:textId="77777777" w:rsidR="004A4F79" w:rsidRPr="006F126A" w:rsidRDefault="006F126A">
      <w:pPr>
        <w:rPr>
          <w:b/>
        </w:rPr>
      </w:pPr>
      <w:r w:rsidRPr="006F126A">
        <w:rPr>
          <w:b/>
        </w:rPr>
        <w:t xml:space="preserve">Paysage médiatique en Lybie </w:t>
      </w:r>
    </w:p>
    <w:p w14:paraId="147BFAA1" w14:textId="77777777" w:rsidR="006F126A" w:rsidRDefault="006F126A">
      <w:pPr>
        <w:rPr>
          <w:b/>
        </w:rPr>
      </w:pPr>
      <w:r w:rsidRPr="006F126A">
        <w:rPr>
          <w:b/>
        </w:rPr>
        <w:t>2011 -2015</w:t>
      </w:r>
    </w:p>
    <w:p w14:paraId="1B55613E" w14:textId="7C90C7AC" w:rsidR="002129D1" w:rsidRDefault="002129D1" w:rsidP="00C37140">
      <w:pPr>
        <w:rPr>
          <w:b/>
        </w:rPr>
      </w:pPr>
    </w:p>
    <w:p w14:paraId="11CFFABB" w14:textId="1BBCB85C" w:rsidR="00C37140" w:rsidRDefault="00C37140" w:rsidP="00C37140">
      <w:pPr>
        <w:spacing w:line="276" w:lineRule="auto"/>
        <w:rPr>
          <w:rFonts w:ascii="Cambria" w:hAnsi="Cambria"/>
        </w:rPr>
      </w:pPr>
      <w:r>
        <w:rPr>
          <w:rFonts w:ascii="Wingdings" w:hAnsi="Wingdings"/>
        </w:rPr>
        <w:t></w:t>
      </w:r>
      <w:r>
        <w:rPr>
          <w:rFonts w:ascii="Wingdings" w:hAnsi="Wingdings"/>
        </w:rPr>
        <w:t></w:t>
      </w:r>
      <w:r w:rsidRPr="00C14EF6">
        <w:rPr>
          <w:rFonts w:ascii="Cambria" w:hAnsi="Cambria"/>
          <w:u w:val="single"/>
        </w:rPr>
        <w:t>Sur le nombre de médias </w:t>
      </w:r>
      <w:r>
        <w:rPr>
          <w:rFonts w:ascii="Cambria" w:hAnsi="Cambria"/>
        </w:rPr>
        <w:t xml:space="preserve">: la Révolution a clairement changé la donne. Pendant la période Kadhafi, très peu de médias et tous à la botte du régime bien évidemment. Les délits de presse sont répréhensibles pénalement et les condamnations sont très lourdes. </w:t>
      </w:r>
    </w:p>
    <w:p w14:paraId="49995E1F" w14:textId="47ECAE30" w:rsidR="00C37140" w:rsidRDefault="00C37140" w:rsidP="00C37140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Après la chute de Kadhafi, il y a eu comme une explosion de médias privés et associatifs. </w:t>
      </w:r>
    </w:p>
    <w:p w14:paraId="31F966E2" w14:textId="629723A0" w:rsidR="00C37140" w:rsidRPr="00C37140" w:rsidRDefault="00C37140" w:rsidP="00C37140">
      <w:pPr>
        <w:spacing w:line="276" w:lineRule="auto"/>
        <w:rPr>
          <w:rFonts w:ascii="Cambria" w:hAnsi="Cambria" w:cs="Arial"/>
          <w:b/>
        </w:rPr>
      </w:pPr>
      <w:r>
        <w:rPr>
          <w:rFonts w:ascii="Cambria" w:hAnsi="Cambria"/>
        </w:rPr>
        <w:t>Une situation qui s’est progressivement dégradée à compter de l’année 2013.</w:t>
      </w:r>
    </w:p>
    <w:p w14:paraId="35804A6F" w14:textId="77777777" w:rsidR="008C452F" w:rsidRDefault="008C452F" w:rsidP="00C37140">
      <w:pPr>
        <w:spacing w:line="276" w:lineRule="auto"/>
      </w:pPr>
    </w:p>
    <w:p w14:paraId="15B46609" w14:textId="4FA8C2AB" w:rsidR="0003212D" w:rsidRDefault="00C14EF6" w:rsidP="00C37140">
      <w:pPr>
        <w:spacing w:line="276" w:lineRule="auto"/>
        <w:jc w:val="both"/>
      </w:pPr>
      <w:r>
        <w:rPr>
          <w:rFonts w:ascii="Wingdings" w:hAnsi="Wingdings"/>
        </w:rPr>
        <w:t></w:t>
      </w:r>
      <w:r>
        <w:rPr>
          <w:rFonts w:ascii="Wingdings" w:hAnsi="Wingdings"/>
        </w:rPr>
        <w:t></w:t>
      </w:r>
      <w:r w:rsidRPr="00C14EF6">
        <w:rPr>
          <w:u w:val="single"/>
        </w:rPr>
        <w:t>Situation en 2015 </w:t>
      </w:r>
      <w:r>
        <w:t>: s</w:t>
      </w:r>
      <w:r w:rsidR="008C452F">
        <w:t>elon le classement</w:t>
      </w:r>
      <w:r w:rsidR="000048DC">
        <w:t xml:space="preserve"> des pays - en fonction du niveau de liberté de la presse -</w:t>
      </w:r>
      <w:r w:rsidR="008C452F">
        <w:t xml:space="preserve"> établi annuellement par Reporters sans Frontières (RSF), la Libye arrive 154</w:t>
      </w:r>
      <w:r w:rsidR="008C452F" w:rsidRPr="008C452F">
        <w:rPr>
          <w:vertAlign w:val="superscript"/>
        </w:rPr>
        <w:t>ème</w:t>
      </w:r>
      <w:r w:rsidR="008C452F">
        <w:t xml:space="preserve"> sur un total de 180 pays.   </w:t>
      </w:r>
    </w:p>
    <w:p w14:paraId="44BB155A" w14:textId="77777777" w:rsidR="000048DC" w:rsidRDefault="000048DC" w:rsidP="00C37140">
      <w:pPr>
        <w:spacing w:line="276" w:lineRule="auto"/>
        <w:jc w:val="both"/>
      </w:pPr>
      <w:r>
        <w:t>L’organisation indique ainsi que pour 2014, quatre journalistes ont été tués. Leur fonction était le motif primordial de ces meurtres.</w:t>
      </w:r>
    </w:p>
    <w:p w14:paraId="582EEC5E" w14:textId="77777777" w:rsidR="000048DC" w:rsidRDefault="000048DC" w:rsidP="00C37140">
      <w:pPr>
        <w:spacing w:line="276" w:lineRule="auto"/>
        <w:jc w:val="both"/>
      </w:pPr>
      <w:r>
        <w:t>C’est un brusque retour en arrière, puisque l’ONG avait noté de constants progrès depuis la chute de Kadhafi (en 2013 par exemple, le pays était classé au 131</w:t>
      </w:r>
      <w:r w:rsidRPr="000048DC">
        <w:rPr>
          <w:vertAlign w:val="superscript"/>
        </w:rPr>
        <w:t>ème</w:t>
      </w:r>
      <w:r>
        <w:t xml:space="preserve"> rang). Elle note que depuis 2014, la situation s’est aggravée au point que se présenter comme journaliste constitue un grand danger, y compris pour les journalistes étrangers.</w:t>
      </w:r>
    </w:p>
    <w:p w14:paraId="1B2EC7B7" w14:textId="77777777" w:rsidR="000048DC" w:rsidRDefault="000048DC" w:rsidP="00C37140">
      <w:pPr>
        <w:spacing w:line="276" w:lineRule="auto"/>
        <w:jc w:val="both"/>
      </w:pPr>
    </w:p>
    <w:p w14:paraId="25B739A7" w14:textId="52BD10D3" w:rsidR="00DA02A0" w:rsidRPr="00DA02A0" w:rsidRDefault="00DA02A0" w:rsidP="00C37140">
      <w:pPr>
        <w:spacing w:line="276" w:lineRule="auto"/>
        <w:jc w:val="both"/>
      </w:pPr>
      <w:r w:rsidRPr="00DA02A0">
        <w:rPr>
          <w:rFonts w:ascii="Cambria" w:hAnsi="Cambria"/>
        </w:rPr>
        <w:t></w:t>
      </w:r>
      <w:r w:rsidRPr="00DA02A0">
        <w:rPr>
          <w:rFonts w:ascii="Cambria" w:hAnsi="Cambria"/>
        </w:rPr>
        <w:t></w:t>
      </w:r>
      <w:r w:rsidRPr="00DA02A0">
        <w:rPr>
          <w:rFonts w:ascii="Cambria" w:hAnsi="Cambria"/>
        </w:rPr>
        <w:t></w:t>
      </w:r>
      <w:r w:rsidRPr="00DA02A0">
        <w:rPr>
          <w:rFonts w:ascii="Cambria" w:hAnsi="Cambria"/>
        </w:rPr>
        <w:t></w:t>
      </w:r>
      <w:r w:rsidRPr="00DA02A0">
        <w:rPr>
          <w:rFonts w:ascii="Cambria" w:hAnsi="Cambria"/>
        </w:rPr>
        <w:t></w:t>
      </w:r>
      <w:r w:rsidRPr="00DA02A0">
        <w:rPr>
          <w:rFonts w:ascii="Cambria" w:hAnsi="Cambria"/>
        </w:rPr>
        <w:t></w:t>
      </w:r>
      <w:r w:rsidRPr="00DA02A0">
        <w:rPr>
          <w:rFonts w:ascii="Cambria" w:hAnsi="Cambria"/>
        </w:rPr>
        <w:t></w:t>
      </w:r>
      <w:r w:rsidRPr="00DA02A0">
        <w:rPr>
          <w:rFonts w:ascii="Cambria" w:hAnsi="Cambria"/>
        </w:rPr>
        <w:t></w:t>
      </w:r>
      <w:r w:rsidRPr="00DA02A0">
        <w:rPr>
          <w:rFonts w:ascii="Cambria" w:hAnsi="Cambria"/>
        </w:rPr>
        <w:t></w:t>
      </w:r>
      <w:r w:rsidRPr="00DA02A0">
        <w:rPr>
          <w:rFonts w:ascii="Cambria" w:hAnsi="Cambria"/>
        </w:rPr>
        <w:t></w:t>
      </w:r>
      <w:r w:rsidRPr="00DA02A0">
        <w:rPr>
          <w:rFonts w:ascii="Cambria" w:hAnsi="Cambria"/>
        </w:rPr>
        <w:t></w:t>
      </w:r>
      <w:r w:rsidRPr="00DA02A0">
        <w:rPr>
          <w:rFonts w:ascii="Cambria" w:hAnsi="Cambria"/>
        </w:rPr>
        <w:t></w:t>
      </w:r>
      <w:r w:rsidRPr="00DA02A0">
        <w:rPr>
          <w:rFonts w:ascii="Cambria" w:hAnsi="Cambria"/>
        </w:rPr>
        <w:t></w:t>
      </w:r>
      <w:r w:rsidRPr="00DA02A0">
        <w:rPr>
          <w:rFonts w:ascii="Cambria" w:hAnsi="Cambria"/>
        </w:rPr>
        <w:t></w:t>
      </w:r>
      <w:r w:rsidRPr="00DA02A0">
        <w:rPr>
          <w:rFonts w:ascii="Cambria" w:hAnsi="Cambria"/>
        </w:rPr>
        <w:t></w:t>
      </w:r>
      <w:r w:rsidRPr="00DA02A0">
        <w:rPr>
          <w:rFonts w:ascii="Cambria" w:hAnsi="Cambria"/>
        </w:rPr>
        <w:t></w:t>
      </w:r>
      <w:r w:rsidRPr="00DA02A0">
        <w:rPr>
          <w:rFonts w:ascii="Cambria" w:hAnsi="Cambria"/>
        </w:rPr>
        <w:t></w:t>
      </w:r>
      <w:r w:rsidRPr="00DA02A0">
        <w:rPr>
          <w:rFonts w:ascii="Cambria" w:hAnsi="Cambria"/>
        </w:rPr>
        <w:t></w:t>
      </w:r>
      <w:r w:rsidRPr="00DA02A0">
        <w:rPr>
          <w:rFonts w:ascii="Cambria" w:hAnsi="Cambria"/>
        </w:rPr>
        <w:t></w:t>
      </w:r>
      <w:r w:rsidRPr="00DA02A0">
        <w:rPr>
          <w:rFonts w:ascii="Cambria" w:hAnsi="Cambria"/>
        </w:rPr>
        <w:t></w:t>
      </w:r>
      <w:r w:rsidRPr="00DA02A0">
        <w:rPr>
          <w:rFonts w:ascii="Cambria" w:hAnsi="Cambria"/>
        </w:rPr>
        <w:t></w:t>
      </w:r>
      <w:r w:rsidRPr="00DA02A0">
        <w:rPr>
          <w:rFonts w:ascii="Cambria" w:hAnsi="Cambria"/>
        </w:rPr>
        <w:t></w:t>
      </w:r>
      <w:r w:rsidRPr="00DA02A0">
        <w:rPr>
          <w:rFonts w:ascii="Cambria" w:hAnsi="Cambria"/>
        </w:rPr>
        <w:t></w:t>
      </w:r>
      <w:r w:rsidRPr="00DA02A0">
        <w:rPr>
          <w:rFonts w:ascii="Cambria" w:hAnsi="Cambria"/>
        </w:rPr>
        <w:t></w:t>
      </w:r>
      <w:r>
        <w:rPr>
          <w:rFonts w:ascii="Cambria" w:hAnsi="Cambria"/>
        </w:rPr>
        <w:t xml:space="preserve">de ce qui se passe actuellement en Libye : le meurtre de sept </w:t>
      </w:r>
      <w:r w:rsidR="003D0D90">
        <w:rPr>
          <w:rFonts w:ascii="Cambria" w:hAnsi="Cambria"/>
        </w:rPr>
        <w:t>journalistes, portés disparus depuis le mois de septembre (quatre libyens</w:t>
      </w:r>
      <w:r w:rsidR="00C14EF6">
        <w:rPr>
          <w:rFonts w:ascii="Cambria" w:hAnsi="Cambria"/>
        </w:rPr>
        <w:t>, deux tunisiens, un égyptien) et que le gouvernement de Tobrouk a annoncé pour morts il y a une semaine.</w:t>
      </w:r>
      <w:r>
        <w:rPr>
          <w:rFonts w:ascii="Cambria" w:hAnsi="Cambria"/>
        </w:rPr>
        <w:t xml:space="preserve"> </w:t>
      </w:r>
    </w:p>
    <w:p w14:paraId="7D504DB6" w14:textId="77777777" w:rsidR="00DA02A0" w:rsidRDefault="00DA02A0" w:rsidP="00C37140">
      <w:pPr>
        <w:spacing w:line="276" w:lineRule="auto"/>
        <w:jc w:val="both"/>
        <w:rPr>
          <w:rFonts w:ascii="Wingdings" w:hAnsi="Wingdings"/>
        </w:rPr>
      </w:pPr>
    </w:p>
    <w:p w14:paraId="0CC228D8" w14:textId="77777777" w:rsidR="00DA02A0" w:rsidRDefault="00DA02A0" w:rsidP="00C37140">
      <w:pPr>
        <w:spacing w:line="276" w:lineRule="auto"/>
        <w:jc w:val="both"/>
        <w:rPr>
          <w:rFonts w:ascii="Wingdings" w:hAnsi="Wingdings"/>
        </w:rPr>
      </w:pPr>
    </w:p>
    <w:p w14:paraId="0FA5B0E0" w14:textId="77777777" w:rsidR="00DA02A0" w:rsidRDefault="00DA02A0" w:rsidP="00C37140">
      <w:pPr>
        <w:spacing w:line="276" w:lineRule="auto"/>
        <w:jc w:val="both"/>
        <w:rPr>
          <w:rFonts w:ascii="Wingdings" w:hAnsi="Wingdings"/>
        </w:rPr>
      </w:pPr>
    </w:p>
    <w:p w14:paraId="447C8E07" w14:textId="24186DCC" w:rsidR="00C14EF6" w:rsidRDefault="00DA02A0" w:rsidP="00C37140">
      <w:pPr>
        <w:spacing w:line="276" w:lineRule="auto"/>
        <w:jc w:val="both"/>
        <w:rPr>
          <w:rFonts w:ascii="Cambria" w:hAnsi="Cambria"/>
          <w:u w:val="single"/>
        </w:rPr>
      </w:pPr>
      <w:r>
        <w:rPr>
          <w:rFonts w:ascii="Wingdings" w:hAnsi="Wingdings"/>
        </w:rPr>
        <w:t></w:t>
      </w:r>
      <w:r w:rsidR="00C37140">
        <w:rPr>
          <w:rFonts w:ascii="Wingdings" w:hAnsi="Wingdings"/>
        </w:rPr>
        <w:t></w:t>
      </w:r>
      <w:r w:rsidR="00C14EF6" w:rsidRPr="00C14EF6">
        <w:rPr>
          <w:rFonts w:ascii="Cambria" w:hAnsi="Cambria"/>
          <w:u w:val="single"/>
        </w:rPr>
        <w:t xml:space="preserve">Partenaires en </w:t>
      </w:r>
      <w:r w:rsidR="00C14EF6">
        <w:rPr>
          <w:rFonts w:ascii="Cambria" w:hAnsi="Cambria"/>
          <w:u w:val="single"/>
        </w:rPr>
        <w:t>France</w:t>
      </w:r>
    </w:p>
    <w:p w14:paraId="68D8EE21" w14:textId="77777777" w:rsidR="00C14EF6" w:rsidRPr="00C14EF6" w:rsidRDefault="00C14EF6" w:rsidP="00C37140">
      <w:pPr>
        <w:spacing w:line="276" w:lineRule="auto"/>
        <w:jc w:val="both"/>
        <w:rPr>
          <w:rFonts w:ascii="Cambria" w:hAnsi="Cambria"/>
        </w:rPr>
      </w:pPr>
    </w:p>
    <w:p w14:paraId="5421E1A5" w14:textId="7E59DCE0" w:rsidR="00DA02A0" w:rsidRPr="00C14EF6" w:rsidRDefault="00C37140" w:rsidP="00C14EF6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C14EF6">
        <w:rPr>
          <w:rFonts w:ascii="Cambria" w:hAnsi="Cambria"/>
        </w:rPr>
        <w:t>RFI : Atelier des médias</w:t>
      </w:r>
      <w:r w:rsidR="0079082C">
        <w:rPr>
          <w:rFonts w:ascii="Cambria" w:hAnsi="Cambria"/>
        </w:rPr>
        <w:t>. Emission et réseau social traitant des évolutions et révolutions dans le monde des médias.</w:t>
      </w:r>
    </w:p>
    <w:p w14:paraId="1BB3F027" w14:textId="6476B97F" w:rsidR="00C14EF6" w:rsidRDefault="0079082C" w:rsidP="00C14EF6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France 24</w:t>
      </w:r>
      <w:r w:rsidR="00C14EF6">
        <w:rPr>
          <w:rFonts w:ascii="Cambria" w:hAnsi="Cambria"/>
        </w:rPr>
        <w:t> : Les observateurs</w:t>
      </w:r>
      <w:r>
        <w:rPr>
          <w:rFonts w:ascii="Cambria" w:hAnsi="Cambria"/>
        </w:rPr>
        <w:t>. Site en quatre langues et deux émissions participatives qui couvrent l’actualité internationale au travers de témoignages direct « d’observateurs ». Le contenu du site vient donc « d’amateurs ».</w:t>
      </w:r>
    </w:p>
    <w:p w14:paraId="36313D26" w14:textId="3971654A" w:rsidR="0079082C" w:rsidRPr="0079082C" w:rsidRDefault="0079082C" w:rsidP="0079082C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Les deux grands médias ont soutenu l’initiative qui a vu la création et l’émergence du </w:t>
      </w:r>
      <w:proofErr w:type="spellStart"/>
      <w:r>
        <w:rPr>
          <w:rFonts w:ascii="Cambria" w:hAnsi="Cambria"/>
        </w:rPr>
        <w:t>Libya</w:t>
      </w:r>
      <w:proofErr w:type="spellEnd"/>
      <w:r>
        <w:rPr>
          <w:rFonts w:ascii="Cambria" w:hAnsi="Cambria"/>
        </w:rPr>
        <w:t xml:space="preserve"> Blog</w:t>
      </w:r>
      <w:r w:rsidR="00A94928">
        <w:rPr>
          <w:rFonts w:ascii="Cambria" w:hAnsi="Cambria"/>
        </w:rPr>
        <w:t>,</w:t>
      </w:r>
      <w:r>
        <w:rPr>
          <w:rFonts w:ascii="Cambria" w:hAnsi="Cambria"/>
        </w:rPr>
        <w:t xml:space="preserve"> qui compile les meilleurs articles des blogueurs libyens.</w:t>
      </w:r>
      <w:r w:rsidR="00A94928">
        <w:rPr>
          <w:rFonts w:ascii="Cambria" w:hAnsi="Cambria"/>
        </w:rPr>
        <w:t xml:space="preserve"> Avec l’aide de l’UE, ces deux médias continuent de coordonner le </w:t>
      </w:r>
      <w:proofErr w:type="spellStart"/>
      <w:r w:rsidR="00A94928">
        <w:rPr>
          <w:rFonts w:ascii="Cambria" w:hAnsi="Cambria"/>
        </w:rPr>
        <w:t>Libya</w:t>
      </w:r>
      <w:proofErr w:type="spellEnd"/>
      <w:r w:rsidR="00A94928">
        <w:rPr>
          <w:rFonts w:ascii="Cambria" w:hAnsi="Cambria"/>
        </w:rPr>
        <w:t xml:space="preserve"> Blog.</w:t>
      </w:r>
      <w:bookmarkStart w:id="0" w:name="_GoBack"/>
      <w:bookmarkEnd w:id="0"/>
    </w:p>
    <w:p w14:paraId="1238BA57" w14:textId="77777777" w:rsidR="00C14EF6" w:rsidRPr="00C37140" w:rsidRDefault="00C14EF6" w:rsidP="00C37140">
      <w:pPr>
        <w:spacing w:line="276" w:lineRule="auto"/>
        <w:jc w:val="both"/>
        <w:rPr>
          <w:rFonts w:ascii="Cambria" w:hAnsi="Cambria"/>
        </w:rPr>
      </w:pPr>
    </w:p>
    <w:p w14:paraId="6CB06ABB" w14:textId="77777777" w:rsidR="000048DC" w:rsidRPr="006F126A" w:rsidRDefault="000048DC" w:rsidP="00C37140">
      <w:pPr>
        <w:spacing w:line="276" w:lineRule="auto"/>
      </w:pPr>
    </w:p>
    <w:sectPr w:rsidR="000048DC" w:rsidRPr="006F126A" w:rsidSect="004B07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6054D"/>
    <w:multiLevelType w:val="hybridMultilevel"/>
    <w:tmpl w:val="8798601E"/>
    <w:lvl w:ilvl="0" w:tplc="22CAF264">
      <w:start w:val="20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1671A"/>
    <w:multiLevelType w:val="hybridMultilevel"/>
    <w:tmpl w:val="F132A512"/>
    <w:lvl w:ilvl="0" w:tplc="408EDF16">
      <w:start w:val="20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6A"/>
    <w:rsid w:val="000048DC"/>
    <w:rsid w:val="0003212D"/>
    <w:rsid w:val="002129D1"/>
    <w:rsid w:val="003D0D90"/>
    <w:rsid w:val="004A4F79"/>
    <w:rsid w:val="004B0715"/>
    <w:rsid w:val="006F126A"/>
    <w:rsid w:val="0079082C"/>
    <w:rsid w:val="008C452F"/>
    <w:rsid w:val="00A94928"/>
    <w:rsid w:val="00C14EF6"/>
    <w:rsid w:val="00C37140"/>
    <w:rsid w:val="00DA02A0"/>
    <w:rsid w:val="00E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472A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1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1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311</Words>
  <Characters>1712</Characters>
  <Application>Microsoft Macintosh Word</Application>
  <DocSecurity>0</DocSecurity>
  <Lines>14</Lines>
  <Paragraphs>4</Paragraphs>
  <ScaleCrop>false</ScaleCrop>
  <Company>Fondation René Seydoux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FRS</dc:creator>
  <cp:keywords/>
  <dc:description/>
  <cp:lastModifiedBy>Secrétariat FRS</cp:lastModifiedBy>
  <cp:revision>4</cp:revision>
  <dcterms:created xsi:type="dcterms:W3CDTF">2015-05-07T12:26:00Z</dcterms:created>
  <dcterms:modified xsi:type="dcterms:W3CDTF">2015-05-07T14:48:00Z</dcterms:modified>
</cp:coreProperties>
</file>