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3384" w14:textId="77777777" w:rsidR="00BA29FA" w:rsidRDefault="00BA29FA" w:rsidP="00BA29FA">
      <w:pPr>
        <w:tabs>
          <w:tab w:val="left" w:pos="400"/>
          <w:tab w:val="left" w:pos="1024"/>
        </w:tabs>
      </w:pPr>
    </w:p>
    <w:p w14:paraId="1C64FE9C" w14:textId="77777777" w:rsidR="00BA29FA" w:rsidRDefault="002B6224" w:rsidP="00BA29FA">
      <w:pPr>
        <w:tabs>
          <w:tab w:val="left" w:pos="400"/>
          <w:tab w:val="left" w:pos="1024"/>
        </w:tabs>
      </w:pPr>
      <w:r w:rsidRPr="00BA29FA">
        <w:rPr>
          <w:noProof/>
          <w:lang w:eastAsia="fr-FR"/>
        </w:rPr>
        <w:drawing>
          <wp:inline distT="0" distB="0" distL="0" distR="0" wp14:anchorId="39BEB233" wp14:editId="6E96C106">
            <wp:extent cx="2458720" cy="731165"/>
            <wp:effectExtent l="0" t="0" r="0" b="0"/>
            <wp:docPr id="3" name="Image 0" descr="REF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_ente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307" cy="7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B15A6" w14:textId="77777777" w:rsidR="00634867" w:rsidRDefault="00634867" w:rsidP="00BA29FA">
      <w:pPr>
        <w:tabs>
          <w:tab w:val="left" w:pos="400"/>
          <w:tab w:val="left" w:pos="1024"/>
        </w:tabs>
      </w:pPr>
    </w:p>
    <w:p w14:paraId="0999C6C7" w14:textId="7E1AC0BD" w:rsidR="00634867" w:rsidRPr="00634867" w:rsidRDefault="00634867" w:rsidP="00634867">
      <w:pPr>
        <w:pStyle w:val="Paragraphestandard"/>
        <w:suppressAutoHyphens/>
        <w:jc w:val="center"/>
        <w:rPr>
          <w:rFonts w:ascii="Aller" w:hAnsi="Aller" w:cs="Calibri"/>
          <w:b/>
          <w:color w:val="7F7F7F" w:themeColor="text1" w:themeTint="80"/>
          <w:sz w:val="32"/>
          <w:szCs w:val="18"/>
        </w:rPr>
      </w:pPr>
      <w:r w:rsidRPr="00634867">
        <w:rPr>
          <w:rFonts w:ascii="Aller" w:hAnsi="Aller" w:cs="Calibri"/>
          <w:b/>
          <w:color w:val="7F7F7F" w:themeColor="text1" w:themeTint="80"/>
          <w:sz w:val="32"/>
          <w:szCs w:val="18"/>
        </w:rPr>
        <w:t>BULLETIN D’ADHESION 20</w:t>
      </w:r>
      <w:r w:rsidR="007A148E">
        <w:rPr>
          <w:rFonts w:ascii="Aller" w:hAnsi="Aller" w:cs="Calibri"/>
          <w:b/>
          <w:color w:val="7F7F7F" w:themeColor="text1" w:themeTint="80"/>
          <w:sz w:val="32"/>
          <w:szCs w:val="18"/>
        </w:rPr>
        <w:t>2</w:t>
      </w:r>
      <w:r w:rsidR="008E105E">
        <w:rPr>
          <w:rFonts w:ascii="Aller" w:hAnsi="Aller" w:cs="Calibri"/>
          <w:b/>
          <w:color w:val="7F7F7F" w:themeColor="text1" w:themeTint="80"/>
          <w:sz w:val="32"/>
          <w:szCs w:val="18"/>
        </w:rPr>
        <w:t>1</w:t>
      </w:r>
    </w:p>
    <w:p w14:paraId="69AD5D2F" w14:textId="60AC945A" w:rsidR="00BA29FA" w:rsidRPr="00634867" w:rsidRDefault="00634867" w:rsidP="00634867">
      <w:pPr>
        <w:pStyle w:val="Paragraphestandard"/>
        <w:suppressAutoHyphens/>
        <w:spacing w:line="240" w:lineRule="auto"/>
        <w:jc w:val="center"/>
        <w:rPr>
          <w:rFonts w:ascii="Aller" w:hAnsi="Aller" w:cs="Calibri"/>
          <w:b/>
          <w:sz w:val="28"/>
          <w:szCs w:val="18"/>
        </w:rPr>
      </w:pPr>
      <w:proofErr w:type="gramStart"/>
      <w:r w:rsidRPr="00634867">
        <w:rPr>
          <w:rFonts w:ascii="Aller" w:hAnsi="Aller" w:cs="Calibri"/>
          <w:b/>
          <w:color w:val="7F7F7F" w:themeColor="text1" w:themeTint="80"/>
          <w:sz w:val="28"/>
          <w:szCs w:val="18"/>
        </w:rPr>
        <w:t>au</w:t>
      </w:r>
      <w:proofErr w:type="gramEnd"/>
      <w:r w:rsidRPr="00634867">
        <w:rPr>
          <w:rFonts w:ascii="Aller" w:hAnsi="Aller" w:cs="Calibri"/>
          <w:b/>
          <w:color w:val="7F7F7F" w:themeColor="text1" w:themeTint="80"/>
          <w:sz w:val="28"/>
          <w:szCs w:val="18"/>
        </w:rPr>
        <w:t xml:space="preserve"> </w:t>
      </w:r>
      <w:r>
        <w:rPr>
          <w:rFonts w:ascii="Aller" w:hAnsi="Aller" w:cs="Calibri"/>
          <w:b/>
          <w:color w:val="7F7F7F" w:themeColor="text1" w:themeTint="80"/>
          <w:sz w:val="28"/>
          <w:szCs w:val="18"/>
        </w:rPr>
        <w:t xml:space="preserve">REF - </w:t>
      </w:r>
      <w:r w:rsidRPr="00634867">
        <w:rPr>
          <w:rFonts w:ascii="Aller" w:hAnsi="Aller" w:cs="Calibri"/>
          <w:b/>
          <w:color w:val="7F7F7F" w:themeColor="text1" w:themeTint="80"/>
          <w:sz w:val="28"/>
          <w:szCs w:val="18"/>
        </w:rPr>
        <w:t xml:space="preserve">Réseau Euromed France </w:t>
      </w:r>
    </w:p>
    <w:p w14:paraId="3064264D" w14:textId="77777777" w:rsidR="00634867" w:rsidRPr="00C64C29" w:rsidRDefault="00634867" w:rsidP="00634867">
      <w:pPr>
        <w:rPr>
          <w:rFonts w:ascii="Cambria" w:hAnsi="Cambria"/>
          <w:bCs/>
          <w:sz w:val="18"/>
          <w:szCs w:val="18"/>
        </w:rPr>
      </w:pPr>
    </w:p>
    <w:p w14:paraId="58A0BECC" w14:textId="77777777" w:rsidR="00634867" w:rsidRPr="00C64C29" w:rsidRDefault="00634867" w:rsidP="00634867">
      <w:pPr>
        <w:pBdr>
          <w:bottom w:val="single" w:sz="4" w:space="1" w:color="auto"/>
        </w:pBdr>
        <w:outlineLvl w:val="0"/>
        <w:rPr>
          <w:rFonts w:ascii="Cambria" w:hAnsi="Cambria"/>
          <w:b/>
          <w:sz w:val="18"/>
          <w:szCs w:val="18"/>
        </w:rPr>
      </w:pPr>
    </w:p>
    <w:p w14:paraId="70B8E46C" w14:textId="77777777" w:rsidR="00634867" w:rsidRPr="008F4914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/>
          <w:b/>
          <w:color w:val="00A19C"/>
          <w:sz w:val="18"/>
          <w:szCs w:val="18"/>
        </w:rPr>
      </w:pPr>
      <w:r w:rsidRPr="008F4914">
        <w:rPr>
          <w:rFonts w:ascii="Aller" w:hAnsi="Aller"/>
          <w:b/>
          <w:color w:val="00A19C"/>
          <w:sz w:val="18"/>
          <w:szCs w:val="18"/>
        </w:rPr>
        <w:t>Nom de l’organisation :</w:t>
      </w:r>
    </w:p>
    <w:p w14:paraId="001FE5D8" w14:textId="263268C0" w:rsid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.……………………………………………………………………..………………………………………………………………...………………………………………………………………………………………………………………</w:t>
      </w:r>
    </w:p>
    <w:p w14:paraId="22E65B9A" w14:textId="7A54F4EA" w:rsidR="00634867" w:rsidRP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</w:t>
      </w:r>
    </w:p>
    <w:p w14:paraId="62C14471" w14:textId="77777777" w:rsidR="00634867" w:rsidRPr="008F4914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/>
          <w:b/>
          <w:color w:val="00A19C"/>
          <w:sz w:val="18"/>
          <w:szCs w:val="18"/>
        </w:rPr>
      </w:pPr>
      <w:r w:rsidRPr="008F4914">
        <w:rPr>
          <w:rFonts w:ascii="Aller" w:hAnsi="Aller"/>
          <w:b/>
          <w:color w:val="00A19C"/>
          <w:sz w:val="18"/>
          <w:szCs w:val="18"/>
        </w:rPr>
        <w:t>Adresse :</w:t>
      </w:r>
    </w:p>
    <w:p w14:paraId="2B6B8D01" w14:textId="76E95EE5" w:rsid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……………..………………………………………………………………..………………………………………………………………………………………………………………</w:t>
      </w:r>
    </w:p>
    <w:p w14:paraId="29E713E7" w14:textId="20F34968" w:rsidR="00634867" w:rsidRP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</w:t>
      </w:r>
    </w:p>
    <w:p w14:paraId="580D1B14" w14:textId="77777777" w:rsidR="00634867" w:rsidRPr="008F4914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/>
          <w:b/>
          <w:color w:val="00A19C"/>
          <w:sz w:val="18"/>
          <w:szCs w:val="18"/>
        </w:rPr>
      </w:pPr>
      <w:r w:rsidRPr="008F4914">
        <w:rPr>
          <w:rFonts w:ascii="Aller" w:hAnsi="Aller"/>
          <w:b/>
          <w:color w:val="00A19C"/>
          <w:sz w:val="18"/>
          <w:szCs w:val="18"/>
        </w:rPr>
        <w:t>Site Web :</w:t>
      </w:r>
    </w:p>
    <w:p w14:paraId="09D4C58E" w14:textId="71EA6C87" w:rsid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</w:t>
      </w:r>
    </w:p>
    <w:p w14:paraId="3053CF02" w14:textId="1A394A5C" w:rsidR="00634867" w:rsidRPr="00634867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</w:t>
      </w:r>
    </w:p>
    <w:p w14:paraId="42AB92A8" w14:textId="77777777" w:rsidR="00634867" w:rsidRPr="008F4914" w:rsidRDefault="00634867" w:rsidP="00634867">
      <w:pPr>
        <w:tabs>
          <w:tab w:val="num" w:pos="2340"/>
        </w:tabs>
        <w:spacing w:after="0"/>
        <w:jc w:val="both"/>
        <w:outlineLvl w:val="1"/>
        <w:rPr>
          <w:rFonts w:ascii="Aller" w:hAnsi="Aller"/>
          <w:b/>
          <w:color w:val="00A19C"/>
          <w:sz w:val="18"/>
          <w:szCs w:val="18"/>
        </w:rPr>
      </w:pPr>
      <w:r w:rsidRPr="008F4914">
        <w:rPr>
          <w:rFonts w:ascii="Aller" w:hAnsi="Aller"/>
          <w:b/>
          <w:color w:val="00A19C"/>
          <w:sz w:val="18"/>
          <w:szCs w:val="18"/>
        </w:rPr>
        <w:t>Nom, statut et coordonnées de la (ou des) personne(s) contact :</w:t>
      </w:r>
    </w:p>
    <w:p w14:paraId="6BACC663" w14:textId="77777777" w:rsidR="00634867" w:rsidRDefault="00634867" w:rsidP="00634867">
      <w:pPr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Times New Roman" w:hAnsi="Times New Roman" w:cs="Times New Roman"/>
          <w:sz w:val="18"/>
          <w:szCs w:val="18"/>
        </w:rPr>
        <w:t>→</w:t>
      </w: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</w:t>
      </w:r>
    </w:p>
    <w:p w14:paraId="66E68D18" w14:textId="35BFB3E0" w:rsidR="00634867" w:rsidRDefault="00634867" w:rsidP="00634867">
      <w:pPr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Aller" w:hAnsi="Aller" w:cs="Arial"/>
          <w:sz w:val="18"/>
          <w:szCs w:val="18"/>
        </w:rPr>
        <w:t>……………………………………………………………………………………………………..………………………………..………………………………………………………</w:t>
      </w:r>
    </w:p>
    <w:p w14:paraId="7890A1D7" w14:textId="2633BD04" w:rsidR="00634867" w:rsidRPr="00634867" w:rsidRDefault="00634867" w:rsidP="00634867">
      <w:pPr>
        <w:spacing w:after="0"/>
        <w:jc w:val="both"/>
        <w:outlineLvl w:val="1"/>
        <w:rPr>
          <w:rFonts w:ascii="Aller" w:hAnsi="Aller" w:cs="Arial"/>
          <w:sz w:val="18"/>
          <w:szCs w:val="18"/>
        </w:rPr>
      </w:pPr>
      <w:r w:rsidRPr="00634867">
        <w:rPr>
          <w:rFonts w:ascii="Times New Roman" w:hAnsi="Times New Roman" w:cs="Times New Roman"/>
          <w:sz w:val="18"/>
          <w:szCs w:val="18"/>
        </w:rPr>
        <w:t>→</w:t>
      </w:r>
      <w:r w:rsidRPr="00634867">
        <w:rPr>
          <w:rFonts w:ascii="Aller" w:hAnsi="Aller" w:cs="Arial"/>
          <w:sz w:val="18"/>
          <w:szCs w:val="18"/>
        </w:rPr>
        <w:t>………………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.………………………………..………………………………………………………</w:t>
      </w:r>
    </w:p>
    <w:p w14:paraId="0925F180" w14:textId="77777777" w:rsidR="00634867" w:rsidRDefault="00634867" w:rsidP="00634867">
      <w:pPr>
        <w:spacing w:after="0"/>
        <w:rPr>
          <w:rFonts w:ascii="Aller" w:hAnsi="Aller"/>
          <w:b/>
          <w:sz w:val="18"/>
          <w:szCs w:val="18"/>
        </w:rPr>
      </w:pPr>
    </w:p>
    <w:p w14:paraId="6DF46415" w14:textId="77777777" w:rsidR="00634867" w:rsidRDefault="00634867" w:rsidP="00634867">
      <w:pPr>
        <w:spacing w:after="0"/>
        <w:rPr>
          <w:rFonts w:ascii="Aller" w:hAnsi="Aller"/>
          <w:b/>
          <w:sz w:val="18"/>
          <w:szCs w:val="18"/>
        </w:rPr>
      </w:pPr>
    </w:p>
    <w:p w14:paraId="0FAE7E7D" w14:textId="44B1A42E" w:rsidR="00634867" w:rsidRDefault="00AB70F8" w:rsidP="00634867">
      <w:pPr>
        <w:spacing w:after="0"/>
        <w:rPr>
          <w:rFonts w:ascii="Aller" w:hAnsi="Aller"/>
          <w:b/>
          <w:sz w:val="18"/>
          <w:szCs w:val="18"/>
        </w:rPr>
      </w:pPr>
      <w:r>
        <w:rPr>
          <w:rFonts w:ascii="Aller" w:hAnsi="Aller"/>
          <w:b/>
          <w:noProof/>
          <w:color w:val="006600"/>
          <w:sz w:val="18"/>
          <w:szCs w:val="18"/>
          <w:lang w:eastAsia="fr-FR"/>
        </w:rPr>
        <w:pict w14:anchorId="3E2D08B7">
          <v:line id="_x0000_s1028" style="position:absolute;z-index:251661312" from="-2.4pt,-3.3pt" to="465.6pt,-3.3pt"/>
        </w:pict>
      </w:r>
    </w:p>
    <w:p w14:paraId="15E575D8" w14:textId="77777777" w:rsidR="00634867" w:rsidRPr="008F4914" w:rsidRDefault="00634867" w:rsidP="00634867">
      <w:pPr>
        <w:spacing w:after="0"/>
        <w:rPr>
          <w:rFonts w:ascii="Aller" w:hAnsi="Aller"/>
          <w:b/>
          <w:color w:val="00A19C"/>
          <w:sz w:val="18"/>
          <w:szCs w:val="18"/>
        </w:rPr>
      </w:pPr>
      <w:r w:rsidRPr="008F4914">
        <w:rPr>
          <w:rFonts w:ascii="Aller" w:hAnsi="Aller"/>
          <w:b/>
          <w:color w:val="00A19C"/>
          <w:sz w:val="18"/>
          <w:szCs w:val="18"/>
        </w:rPr>
        <w:t>Pour tout budget de l’activité internationale interne à chaque association :</w:t>
      </w:r>
    </w:p>
    <w:p w14:paraId="1EE6A8E7" w14:textId="460B9075" w:rsidR="00634867" w:rsidRPr="00634867" w:rsidRDefault="00634867" w:rsidP="00634867">
      <w:pPr>
        <w:spacing w:after="0"/>
        <w:jc w:val="both"/>
        <w:rPr>
          <w:rFonts w:ascii="Aller" w:hAnsi="Aller"/>
          <w:b/>
          <w:color w:val="008000"/>
          <w:sz w:val="18"/>
          <w:szCs w:val="18"/>
        </w:rPr>
      </w:pPr>
    </w:p>
    <w:p w14:paraId="11EA59B2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b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>Associations étudiantes</w:t>
      </w:r>
      <w:r w:rsidRPr="00634867">
        <w:rPr>
          <w:rFonts w:ascii="Aller" w:hAnsi="Aller"/>
          <w:b/>
          <w:sz w:val="18"/>
          <w:szCs w:val="18"/>
        </w:rPr>
        <w:t xml:space="preserve"> </w:t>
      </w:r>
      <w:r w:rsidRPr="00634867">
        <w:rPr>
          <w:rFonts w:ascii="Aller" w:hAnsi="Aller"/>
          <w:sz w:val="18"/>
          <w:szCs w:val="18"/>
        </w:rPr>
        <w:t>= cotisation au REF de</w:t>
      </w:r>
      <w:r w:rsidRPr="00634867">
        <w:rPr>
          <w:rFonts w:ascii="Aller" w:hAnsi="Aller"/>
          <w:b/>
          <w:sz w:val="18"/>
          <w:szCs w:val="18"/>
        </w:rPr>
        <w:t xml:space="preserve"> 40€</w:t>
      </w:r>
    </w:p>
    <w:p w14:paraId="667FC8D8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b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>&lt; 50 000€ = cotisation au REF de</w:t>
      </w:r>
      <w:r w:rsidRPr="00634867">
        <w:rPr>
          <w:rFonts w:ascii="Aller" w:hAnsi="Aller"/>
          <w:b/>
          <w:sz w:val="18"/>
          <w:szCs w:val="18"/>
        </w:rPr>
        <w:t xml:space="preserve"> 80€</w:t>
      </w:r>
    </w:p>
    <w:p w14:paraId="4F48F5BD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b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>Entre 50 000 et 100 000€ = cotisation au REF de</w:t>
      </w:r>
      <w:r w:rsidRPr="00634867">
        <w:rPr>
          <w:rFonts w:ascii="Aller" w:hAnsi="Aller"/>
          <w:b/>
          <w:sz w:val="18"/>
          <w:szCs w:val="18"/>
        </w:rPr>
        <w:t xml:space="preserve"> 150€</w:t>
      </w:r>
    </w:p>
    <w:p w14:paraId="3D082362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 xml:space="preserve">Entre 100 000 et 300 000€ = cotisation au REF de </w:t>
      </w:r>
      <w:r w:rsidRPr="00634867">
        <w:rPr>
          <w:rFonts w:ascii="Aller" w:hAnsi="Aller"/>
          <w:b/>
          <w:sz w:val="18"/>
          <w:szCs w:val="18"/>
        </w:rPr>
        <w:t>250€</w:t>
      </w:r>
    </w:p>
    <w:p w14:paraId="7C424AA1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 xml:space="preserve">Entre 300 000 et 500 000€ = cotisation au REF de </w:t>
      </w:r>
      <w:r w:rsidRPr="00634867">
        <w:rPr>
          <w:rFonts w:ascii="Aller" w:hAnsi="Aller"/>
          <w:b/>
          <w:sz w:val="18"/>
          <w:szCs w:val="18"/>
        </w:rPr>
        <w:t>400€</w:t>
      </w:r>
    </w:p>
    <w:p w14:paraId="1635EF23" w14:textId="77777777" w:rsidR="00634867" w:rsidRPr="00634867" w:rsidRDefault="00634867" w:rsidP="00634867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hanging="357"/>
        <w:jc w:val="both"/>
        <w:rPr>
          <w:rFonts w:ascii="Aller" w:hAnsi="Aller"/>
          <w:sz w:val="18"/>
          <w:szCs w:val="18"/>
        </w:rPr>
      </w:pPr>
      <w:r w:rsidRPr="00634867">
        <w:rPr>
          <w:rFonts w:ascii="Aller" w:hAnsi="Aller"/>
          <w:sz w:val="18"/>
          <w:szCs w:val="18"/>
        </w:rPr>
        <w:t xml:space="preserve">&gt; 500 000€ = cotisation au REF de </w:t>
      </w:r>
      <w:r w:rsidRPr="00634867">
        <w:rPr>
          <w:rFonts w:ascii="Aller" w:hAnsi="Aller"/>
          <w:b/>
          <w:sz w:val="18"/>
          <w:szCs w:val="18"/>
        </w:rPr>
        <w:t>600€</w:t>
      </w:r>
    </w:p>
    <w:p w14:paraId="2F842120" w14:textId="77777777" w:rsidR="00634867" w:rsidRPr="00634867" w:rsidRDefault="00634867" w:rsidP="00634867">
      <w:pPr>
        <w:spacing w:after="0"/>
        <w:jc w:val="both"/>
        <w:rPr>
          <w:rFonts w:ascii="Aller" w:hAnsi="Aller"/>
          <w:bCs/>
          <w:sz w:val="18"/>
          <w:szCs w:val="18"/>
        </w:rPr>
      </w:pPr>
    </w:p>
    <w:p w14:paraId="7AF79FEA" w14:textId="77777777" w:rsidR="00634867" w:rsidRPr="00634867" w:rsidRDefault="00AB70F8" w:rsidP="00634867">
      <w:pPr>
        <w:spacing w:after="0"/>
        <w:jc w:val="both"/>
        <w:rPr>
          <w:rFonts w:ascii="Aller" w:hAnsi="Aller"/>
          <w:bCs/>
          <w:sz w:val="18"/>
          <w:szCs w:val="18"/>
        </w:rPr>
      </w:pPr>
      <w:r>
        <w:rPr>
          <w:rFonts w:ascii="Aller" w:hAnsi="Aller"/>
          <w:bCs/>
          <w:noProof/>
          <w:sz w:val="18"/>
          <w:szCs w:val="18"/>
        </w:rPr>
        <w:pict w14:anchorId="3E2D08B7">
          <v:line id="_x0000_s1027" style="position:absolute;left:0;text-align:left;z-index:251660288" from="0,-4.15pt" to="468pt,-4.15pt"/>
        </w:pict>
      </w:r>
    </w:p>
    <w:p w14:paraId="08BEC54E" w14:textId="60DC2B04" w:rsidR="00634867" w:rsidRPr="00634867" w:rsidRDefault="00634867" w:rsidP="00634867">
      <w:pPr>
        <w:spacing w:after="0"/>
        <w:rPr>
          <w:rFonts w:ascii="Aller" w:hAnsi="Aller"/>
          <w:bCs/>
          <w:sz w:val="18"/>
          <w:szCs w:val="18"/>
        </w:rPr>
      </w:pPr>
      <w:r w:rsidRPr="00634867">
        <w:rPr>
          <w:rFonts w:ascii="Aller" w:hAnsi="Aller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60B42986" wp14:editId="11274B29">
            <wp:simplePos x="0" y="0"/>
            <wp:positionH relativeFrom="column">
              <wp:posOffset>1270</wp:posOffset>
            </wp:positionH>
            <wp:positionV relativeFrom="paragraph">
              <wp:posOffset>34925</wp:posOffset>
            </wp:positionV>
            <wp:extent cx="2641600" cy="1663065"/>
            <wp:effectExtent l="0" t="0" r="0" b="0"/>
            <wp:wrapSquare wrapText="bothSides"/>
            <wp:docPr id="1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867">
        <w:rPr>
          <w:rFonts w:ascii="Aller" w:hAnsi="Aller"/>
          <w:bCs/>
          <w:sz w:val="18"/>
          <w:szCs w:val="18"/>
        </w:rPr>
        <w:t xml:space="preserve">La cotisation peut être réglée par </w:t>
      </w:r>
      <w:r w:rsidRPr="00634867">
        <w:rPr>
          <w:rFonts w:ascii="Aller" w:hAnsi="Aller"/>
          <w:b/>
          <w:bCs/>
          <w:sz w:val="18"/>
          <w:szCs w:val="18"/>
        </w:rPr>
        <w:t xml:space="preserve">virement </w:t>
      </w:r>
      <w:r w:rsidRPr="00634867">
        <w:rPr>
          <w:rFonts w:ascii="Aller" w:hAnsi="Aller"/>
          <w:bCs/>
          <w:sz w:val="18"/>
          <w:szCs w:val="18"/>
        </w:rPr>
        <w:t xml:space="preserve">(voir RIB) ou par </w:t>
      </w:r>
      <w:r w:rsidRPr="00634867">
        <w:rPr>
          <w:rFonts w:ascii="Aller" w:hAnsi="Aller"/>
          <w:b/>
          <w:bCs/>
          <w:sz w:val="18"/>
          <w:szCs w:val="18"/>
        </w:rPr>
        <w:t xml:space="preserve">chèque </w:t>
      </w:r>
      <w:r w:rsidRPr="00634867">
        <w:rPr>
          <w:rFonts w:ascii="Aller" w:hAnsi="Aller"/>
          <w:bCs/>
          <w:sz w:val="18"/>
          <w:szCs w:val="18"/>
        </w:rPr>
        <w:t xml:space="preserve">(à l’ordre du </w:t>
      </w:r>
      <w:r w:rsidRPr="00634867">
        <w:rPr>
          <w:rFonts w:ascii="Aller" w:hAnsi="Aller"/>
          <w:bCs/>
          <w:i/>
          <w:sz w:val="18"/>
          <w:szCs w:val="18"/>
        </w:rPr>
        <w:t>Réseau Euromed France</w:t>
      </w:r>
      <w:r w:rsidRPr="00634867">
        <w:rPr>
          <w:rFonts w:ascii="Aller" w:hAnsi="Aller"/>
          <w:bCs/>
          <w:sz w:val="18"/>
          <w:szCs w:val="18"/>
        </w:rPr>
        <w:t xml:space="preserve">). </w:t>
      </w:r>
    </w:p>
    <w:p w14:paraId="19A3E707" w14:textId="77777777" w:rsidR="00634867" w:rsidRPr="00634867" w:rsidRDefault="00634867" w:rsidP="00634867">
      <w:pPr>
        <w:spacing w:after="0"/>
        <w:rPr>
          <w:rFonts w:ascii="Aller" w:hAnsi="Aller"/>
          <w:bCs/>
          <w:sz w:val="18"/>
          <w:szCs w:val="18"/>
        </w:rPr>
      </w:pPr>
    </w:p>
    <w:p w14:paraId="3FE2B908" w14:textId="77777777" w:rsidR="00634867" w:rsidRPr="00634867" w:rsidRDefault="00634867" w:rsidP="00634867">
      <w:pPr>
        <w:spacing w:after="0"/>
        <w:rPr>
          <w:rFonts w:ascii="Aller" w:hAnsi="Aller"/>
          <w:bCs/>
          <w:sz w:val="18"/>
          <w:szCs w:val="18"/>
        </w:rPr>
      </w:pPr>
      <w:r w:rsidRPr="00634867">
        <w:rPr>
          <w:rFonts w:ascii="Aller" w:hAnsi="Aller"/>
          <w:bCs/>
          <w:sz w:val="18"/>
          <w:szCs w:val="18"/>
        </w:rPr>
        <w:t xml:space="preserve">Merci de retourner ce bulletin complété au REF par </w:t>
      </w:r>
      <w:r w:rsidRPr="00634867">
        <w:rPr>
          <w:rFonts w:ascii="Aller" w:hAnsi="Aller"/>
          <w:b/>
          <w:bCs/>
          <w:sz w:val="18"/>
          <w:szCs w:val="18"/>
        </w:rPr>
        <w:t>mail</w:t>
      </w:r>
      <w:r w:rsidRPr="00634867">
        <w:rPr>
          <w:rFonts w:ascii="Aller" w:hAnsi="Aller"/>
          <w:bCs/>
          <w:sz w:val="18"/>
          <w:szCs w:val="18"/>
        </w:rPr>
        <w:t xml:space="preserve"> ou par </w:t>
      </w:r>
      <w:r w:rsidRPr="00634867">
        <w:rPr>
          <w:rFonts w:ascii="Aller" w:hAnsi="Aller"/>
          <w:b/>
          <w:bCs/>
          <w:sz w:val="18"/>
          <w:szCs w:val="18"/>
        </w:rPr>
        <w:t>voie postale</w:t>
      </w:r>
      <w:r w:rsidRPr="00634867">
        <w:rPr>
          <w:rFonts w:ascii="Aller" w:hAnsi="Aller"/>
          <w:bCs/>
          <w:sz w:val="18"/>
          <w:szCs w:val="18"/>
        </w:rPr>
        <w:t xml:space="preserve">. </w:t>
      </w:r>
    </w:p>
    <w:p w14:paraId="77E1384D" w14:textId="77777777" w:rsidR="00634867" w:rsidRPr="00634867" w:rsidRDefault="00634867" w:rsidP="00634867">
      <w:pPr>
        <w:spacing w:after="0"/>
        <w:rPr>
          <w:rFonts w:ascii="Aller" w:hAnsi="Aller"/>
          <w:bCs/>
          <w:sz w:val="18"/>
          <w:szCs w:val="18"/>
        </w:rPr>
      </w:pPr>
    </w:p>
    <w:p w14:paraId="1639DE5B" w14:textId="77777777" w:rsidR="00634867" w:rsidRPr="00634867" w:rsidRDefault="00634867" w:rsidP="00634867">
      <w:pPr>
        <w:spacing w:after="0"/>
        <w:rPr>
          <w:rFonts w:ascii="Aller" w:hAnsi="Aller"/>
          <w:b/>
          <w:bCs/>
          <w:sz w:val="18"/>
          <w:szCs w:val="18"/>
        </w:rPr>
      </w:pPr>
      <w:r w:rsidRPr="00634867">
        <w:rPr>
          <w:rFonts w:ascii="Aller" w:hAnsi="Aller"/>
          <w:b/>
          <w:bCs/>
          <w:sz w:val="18"/>
          <w:szCs w:val="18"/>
          <w:u w:val="single"/>
        </w:rPr>
        <w:t>Contact</w:t>
      </w:r>
      <w:r w:rsidRPr="00634867">
        <w:rPr>
          <w:rFonts w:ascii="Aller" w:hAnsi="Aller"/>
          <w:b/>
          <w:bCs/>
          <w:sz w:val="18"/>
          <w:szCs w:val="18"/>
        </w:rPr>
        <w:t> :</w:t>
      </w:r>
    </w:p>
    <w:p w14:paraId="4514109D" w14:textId="77777777" w:rsidR="00634867" w:rsidRPr="00634867" w:rsidRDefault="00634867" w:rsidP="00634867">
      <w:pPr>
        <w:spacing w:after="0"/>
        <w:rPr>
          <w:rFonts w:ascii="Aller" w:hAnsi="Aller"/>
          <w:bCs/>
          <w:sz w:val="18"/>
          <w:szCs w:val="18"/>
        </w:rPr>
      </w:pPr>
      <w:r w:rsidRPr="00634867">
        <w:rPr>
          <w:rFonts w:ascii="Times New Roman" w:hAnsi="Times New Roman" w:cs="Times New Roman"/>
          <w:sz w:val="18"/>
          <w:szCs w:val="18"/>
        </w:rPr>
        <w:t>→</w:t>
      </w:r>
      <w:r w:rsidRPr="00634867">
        <w:rPr>
          <w:rFonts w:ascii="Aller" w:hAnsi="Aller" w:cs="Arial"/>
          <w:sz w:val="18"/>
          <w:szCs w:val="18"/>
        </w:rPr>
        <w:t xml:space="preserve"> </w:t>
      </w:r>
      <w:r w:rsidRPr="00634867">
        <w:rPr>
          <w:rFonts w:ascii="Aller" w:hAnsi="Aller"/>
          <w:bCs/>
          <w:sz w:val="18"/>
          <w:szCs w:val="18"/>
        </w:rPr>
        <w:t>Marion Isvi – Directrice exécutive -</w:t>
      </w:r>
    </w:p>
    <w:p w14:paraId="2DCE42C9" w14:textId="77777777" w:rsidR="00634867" w:rsidRPr="00634867" w:rsidRDefault="00AB70F8" w:rsidP="00634867">
      <w:pPr>
        <w:spacing w:after="0"/>
        <w:rPr>
          <w:rFonts w:ascii="Aller" w:hAnsi="Aller"/>
          <w:bCs/>
          <w:sz w:val="18"/>
          <w:szCs w:val="18"/>
        </w:rPr>
      </w:pPr>
      <w:hyperlink r:id="rId9" w:history="1">
        <w:r w:rsidR="00634867" w:rsidRPr="00634867">
          <w:rPr>
            <w:rStyle w:val="Lienhypertexte"/>
            <w:rFonts w:ascii="Aller" w:hAnsi="Aller"/>
            <w:bCs/>
            <w:sz w:val="18"/>
            <w:szCs w:val="18"/>
          </w:rPr>
          <w:t>m.isvi@euromed-france.org</w:t>
        </w:r>
      </w:hyperlink>
      <w:r w:rsidR="00634867" w:rsidRPr="00634867">
        <w:rPr>
          <w:rFonts w:ascii="Aller" w:hAnsi="Aller"/>
          <w:bCs/>
          <w:sz w:val="18"/>
          <w:szCs w:val="18"/>
        </w:rPr>
        <w:t xml:space="preserve"> </w:t>
      </w:r>
    </w:p>
    <w:p w14:paraId="3D3F2016" w14:textId="67839662" w:rsidR="00980EAF" w:rsidRPr="00EB2CC8" w:rsidRDefault="00980EAF" w:rsidP="00634867">
      <w:pPr>
        <w:pStyle w:val="Paragraphestandard"/>
        <w:tabs>
          <w:tab w:val="left" w:pos="5670"/>
        </w:tabs>
        <w:suppressAutoHyphens/>
        <w:spacing w:line="240" w:lineRule="auto"/>
        <w:ind w:left="2832" w:firstLine="708"/>
        <w:rPr>
          <w:rFonts w:ascii="Aller" w:hAnsi="Aller"/>
          <w:sz w:val="18"/>
          <w:szCs w:val="18"/>
        </w:rPr>
      </w:pPr>
    </w:p>
    <w:sectPr w:rsidR="00980EAF" w:rsidRPr="00EB2CC8" w:rsidSect="00BA29FA">
      <w:footerReference w:type="default" r:id="rId10"/>
      <w:pgSz w:w="11900" w:h="16840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F919" w14:textId="77777777" w:rsidR="00AB70F8" w:rsidRDefault="00AB70F8">
      <w:pPr>
        <w:spacing w:after="0"/>
      </w:pPr>
      <w:r>
        <w:separator/>
      </w:r>
    </w:p>
  </w:endnote>
  <w:endnote w:type="continuationSeparator" w:id="0">
    <w:p w14:paraId="3D298E2B" w14:textId="77777777" w:rsidR="00AB70F8" w:rsidRDefault="00AB7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06E7" w14:textId="77777777" w:rsidR="00CE3841" w:rsidRDefault="00CE3841" w:rsidP="00980EAF">
    <w:pPr>
      <w:pStyle w:val="Pieddepage"/>
      <w:jc w:val="right"/>
    </w:pPr>
    <w:r>
      <w:rPr>
        <w:noProof/>
        <w:lang w:eastAsia="fr-FR"/>
      </w:rPr>
      <w:drawing>
        <wp:anchor distT="107950" distB="107950" distL="114300" distR="114300" simplePos="0" relativeHeight="251658240" behindDoc="0" locked="0" layoutInCell="1" allowOverlap="1" wp14:anchorId="3D23AA9D" wp14:editId="1C550E32">
          <wp:simplePos x="0" y="0"/>
          <wp:positionH relativeFrom="column">
            <wp:posOffset>5883910</wp:posOffset>
          </wp:positionH>
          <wp:positionV relativeFrom="paragraph">
            <wp:posOffset>85725</wp:posOffset>
          </wp:positionV>
          <wp:extent cx="251460" cy="106045"/>
          <wp:effectExtent l="25400" t="0" r="2540" b="0"/>
          <wp:wrapTopAndBottom/>
          <wp:docPr id="7" name="Image 7" descr="poi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D58ADC" w14:textId="77777777" w:rsidR="00CE3841" w:rsidRPr="00980EAF" w:rsidRDefault="00CE3841" w:rsidP="00CE3841">
    <w:pPr>
      <w:pStyle w:val="Paragraphestandard"/>
      <w:spacing w:before="200" w:after="2" w:line="240" w:lineRule="auto"/>
      <w:jc w:val="right"/>
      <w:rPr>
        <w:rFonts w:ascii="Aller" w:hAnsi="Aller" w:cs="Aller"/>
        <w:color w:val="595959" w:themeColor="text1" w:themeTint="A6"/>
        <w:sz w:val="20"/>
        <w:szCs w:val="20"/>
      </w:rPr>
    </w:pP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REF • Réseau Euromed France </w:t>
    </w:r>
    <w:r>
      <w:rPr>
        <w:rFonts w:ascii="Aller" w:hAnsi="Aller" w:cs="Aller"/>
        <w:color w:val="595959" w:themeColor="text1" w:themeTint="A6"/>
        <w:sz w:val="20"/>
        <w:szCs w:val="20"/>
      </w:rPr>
      <w:br/>
    </w:r>
    <w:r w:rsidR="0005728A">
      <w:rPr>
        <w:rFonts w:ascii="Aller" w:hAnsi="Aller" w:cs="Aller"/>
        <w:color w:val="595959" w:themeColor="text1" w:themeTint="A6"/>
        <w:sz w:val="20"/>
        <w:szCs w:val="20"/>
      </w:rPr>
      <w:t>80, rue de Paris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–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93 100 Montreuil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/ 01 4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8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37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07 73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– 06 74 18 03 75</w:t>
    </w:r>
  </w:p>
  <w:p w14:paraId="1A3CE394" w14:textId="77777777" w:rsidR="00CE3841" w:rsidRPr="00980EAF" w:rsidRDefault="00CE3841" w:rsidP="00CE3841">
    <w:pPr>
      <w:pStyle w:val="Pieddepage"/>
      <w:spacing w:before="20" w:after="2"/>
      <w:jc w:val="right"/>
      <w:rPr>
        <w:color w:val="595959" w:themeColor="text1" w:themeTint="A6"/>
      </w:rPr>
    </w:pPr>
    <w:r w:rsidRPr="00980EAF">
      <w:rPr>
        <w:rFonts w:ascii="Aller-Bold" w:hAnsi="Aller-Bold" w:cs="Aller-Bold"/>
        <w:b/>
        <w:bCs/>
        <w:color w:val="595959" w:themeColor="text1" w:themeTint="A6"/>
        <w:sz w:val="20"/>
        <w:szCs w:val="20"/>
      </w:rPr>
      <w:t>www.euromed-france.org / contact@euromed-france.org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B20E" w14:textId="77777777" w:rsidR="00AB70F8" w:rsidRDefault="00AB70F8">
      <w:pPr>
        <w:spacing w:after="0"/>
      </w:pPr>
      <w:r>
        <w:separator/>
      </w:r>
    </w:p>
  </w:footnote>
  <w:footnote w:type="continuationSeparator" w:id="0">
    <w:p w14:paraId="4087FEAA" w14:textId="77777777" w:rsidR="00AB70F8" w:rsidRDefault="00AB7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1060"/>
    <w:multiLevelType w:val="hybridMultilevel"/>
    <w:tmpl w:val="A71ED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A61"/>
    <w:multiLevelType w:val="hybridMultilevel"/>
    <w:tmpl w:val="7EA87B7C"/>
    <w:lvl w:ilvl="0" w:tplc="32A4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B674B"/>
    <w:multiLevelType w:val="hybridMultilevel"/>
    <w:tmpl w:val="C7AEE5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FA"/>
    <w:rsid w:val="0005728A"/>
    <w:rsid w:val="00166A6B"/>
    <w:rsid w:val="001C4C21"/>
    <w:rsid w:val="002B6224"/>
    <w:rsid w:val="00313561"/>
    <w:rsid w:val="00634867"/>
    <w:rsid w:val="007117C6"/>
    <w:rsid w:val="007A148E"/>
    <w:rsid w:val="007F022A"/>
    <w:rsid w:val="008E105E"/>
    <w:rsid w:val="008E2580"/>
    <w:rsid w:val="008F4914"/>
    <w:rsid w:val="00980EAF"/>
    <w:rsid w:val="009B4B8F"/>
    <w:rsid w:val="009C5D22"/>
    <w:rsid w:val="00A154B1"/>
    <w:rsid w:val="00AB70F8"/>
    <w:rsid w:val="00B623AB"/>
    <w:rsid w:val="00BA29FA"/>
    <w:rsid w:val="00C452B1"/>
    <w:rsid w:val="00CE3841"/>
    <w:rsid w:val="00D84F4E"/>
    <w:rsid w:val="00DB2C30"/>
    <w:rsid w:val="00DC3752"/>
    <w:rsid w:val="00EB2C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224EC"/>
  <w15:docId w15:val="{AAF199FD-D31B-4C41-B7D3-6B00A8C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9FA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A29FA"/>
  </w:style>
  <w:style w:type="paragraph" w:styleId="Pieddepage">
    <w:name w:val="footer"/>
    <w:basedOn w:val="Normal"/>
    <w:link w:val="PieddepageCar"/>
    <w:uiPriority w:val="99"/>
    <w:unhideWhenUsed/>
    <w:rsid w:val="00BA29FA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29FA"/>
  </w:style>
  <w:style w:type="paragraph" w:customStyle="1" w:styleId="Paragraphestandard">
    <w:name w:val="[Paragraphe standard]"/>
    <w:basedOn w:val="Normal"/>
    <w:uiPriority w:val="99"/>
    <w:rsid w:val="00BA29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8A"/>
    <w:rPr>
      <w:rFonts w:ascii="Tahoma" w:hAnsi="Tahoma" w:cs="Tahoma"/>
      <w:sz w:val="16"/>
      <w:szCs w:val="16"/>
    </w:rPr>
  </w:style>
  <w:style w:type="character" w:styleId="Lienhypertexte">
    <w:name w:val="Hyperlink"/>
    <w:rsid w:val="0063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isvi@euromed-franc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Isvi</dc:creator>
  <cp:lastModifiedBy>Nathalie Mehdi</cp:lastModifiedBy>
  <cp:revision>15</cp:revision>
  <cp:lastPrinted>2018-04-30T14:44:00Z</cp:lastPrinted>
  <dcterms:created xsi:type="dcterms:W3CDTF">2017-03-20T11:48:00Z</dcterms:created>
  <dcterms:modified xsi:type="dcterms:W3CDTF">2021-05-21T09:07:00Z</dcterms:modified>
</cp:coreProperties>
</file>